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b/>
          <w:bCs/>
        </w:rPr>
        <w:t>银达采集任务</w:t>
      </w:r>
    </w:p>
    <w:p>
      <w:r>
        <w:t>（1）概要：</w:t>
      </w:r>
    </w:p>
    <w:p>
      <w:pPr>
        <w:ind w:firstLine="420" w:firstLineChars="0"/>
      </w:pPr>
      <w:r>
        <w:t>谢鋆：主要工作为【1】企查查重构。还要兼容【2】</w:t>
      </w:r>
      <w:r>
        <w:t>新需求地块信息抓取</w:t>
      </w:r>
      <w:r>
        <w:t>。</w:t>
      </w:r>
    </w:p>
    <w:p>
      <w:pPr>
        <w:ind w:firstLine="420" w:firstLineChars="0"/>
      </w:pPr>
      <w:r>
        <w:t>李旭兴：熟悉新城【3】建设通代码，按照要求进行【4】建设通并发开发，【8】建筑网和文书网兼容新的下发系统。</w:t>
      </w:r>
    </w:p>
    <w:p>
      <w:pPr>
        <w:ind w:firstLine="420" w:firstLineChars="0"/>
      </w:pPr>
      <w:r>
        <w:t>方楠：所有模块的【5】进度显示开发、【6】数据库清洗开发。协调整个后端架构和爬虫架构的链接，【7】搭建Kafka测试环境。【9】爬虫数据库表监控服务开发。</w:t>
      </w:r>
    </w:p>
    <w:p>
      <w:pPr>
        <w:ind w:firstLine="420" w:firstLineChars="0"/>
      </w:pPr>
      <w:r>
        <w:t>卢腊梅：依据线上甲方系统的公司名，对所有功能进行测试，反馈性能。</w:t>
      </w:r>
    </w:p>
    <w:p>
      <w:r>
        <w:t>（2）具体细节：</w:t>
      </w:r>
    </w:p>
    <w:p>
      <w:pPr>
        <w:ind w:firstLine="420" w:firstLineChars="0"/>
      </w:pPr>
      <w:r>
        <w:t>【1】企查查重构。工作量分布在对接上游、交接下游和企查查登陆突破上。企查查登陆突破近期有改版，需要重新开发破解方式。现有技术方案是采购打码平台进行破解。</w:t>
      </w:r>
    </w:p>
    <w:p>
      <w:pPr>
        <w:ind w:firstLine="420" w:firstLineChars="0"/>
      </w:pPr>
      <w:r>
        <w:t>【2】新需求地块信息抓取开发：根据调研，地块信息翻页数很少。直接嵌入现有代码即可，如有异常通过方糖报警。</w:t>
      </w:r>
    </w:p>
    <w:p>
      <w:pPr>
        <w:ind w:firstLine="420" w:firstLineChars="0"/>
      </w:pPr>
      <w:r>
        <w:t>【3】建设通代码交接。熟悉其代码结构、生产环境、日志信息和方糖报警。</w:t>
      </w:r>
    </w:p>
    <w:p>
      <w:pPr>
        <w:ind w:firstLine="420" w:firstLineChars="0"/>
      </w:pPr>
      <w:r>
        <w:t>【4】</w:t>
      </w:r>
      <w:r>
        <w:t>建设通并发</w:t>
      </w:r>
      <w:r>
        <w:t>。</w:t>
      </w:r>
      <w:r>
        <w:t>策略暂时按照账号并发来做。冗余一定量的时间应对甲方潜在的并发需求</w:t>
      </w:r>
      <w:r>
        <w:t>（多账号并行单任务场景）</w:t>
      </w:r>
      <w:r>
        <w:t>。</w:t>
      </w:r>
    </w:p>
    <w:p>
      <w:pPr>
        <w:ind w:firstLine="420" w:firstLineChars="0"/>
      </w:pPr>
      <w:r>
        <w:t>【5】进度显示开发。以方楠提供后端以接口的形式来做，未来可以由后端开发替代该接口。即时不使用，方便测试工作。（系统健壮性问题）。包括了建设通进度开发（主要）、企查查进度开发（次要）、其他进度开发（次要）。</w:t>
      </w:r>
    </w:p>
    <w:p>
      <w:pPr>
        <w:ind w:firstLine="420" w:firstLineChars="0"/>
      </w:pPr>
      <w:r>
        <w:t>（如果现有数据获取时发现数据已经完整，直接返回100%并覆盖所有渠道进度为100%。如果发现现有数据不完整，哪个不完整调哪个接口来显示进度）</w:t>
      </w:r>
    </w:p>
    <w:p>
      <w:pPr>
        <w:ind w:firstLine="420" w:firstLineChars="0"/>
      </w:pPr>
      <w:r>
        <w:t>【6】后端数据格式的同步可以由我独立开发来做（MongoDB_id那一块），如果后端有时间我会配合后端来做。（爬虫结构库去往后端结构库的转化，同步等待少于1秒）</w:t>
      </w:r>
    </w:p>
    <w:p>
      <w:pPr>
        <w:ind w:firstLine="420"/>
      </w:pPr>
      <w:r>
        <w:t>【</w:t>
      </w:r>
      <w:r>
        <w:t>7</w:t>
      </w:r>
      <w:r>
        <w:t>】</w:t>
      </w:r>
      <w:r>
        <w:t>由于后端</w:t>
      </w:r>
      <w:bookmarkStart w:id="0" w:name="_GoBack"/>
      <w:bookmarkEnd w:id="0"/>
      <w:r>
        <w:t>进度可能不跟爬虫匹配。旭兴借用现有的外网Kafka做一个topic (yinda_company_test)，方便接入开发。</w:t>
      </w:r>
    </w:p>
    <w:p>
      <w:pPr>
        <w:ind w:firstLine="420"/>
      </w:pPr>
      <w:r>
        <w:t>【8】所有渠道要接入新的Kafka下发队列，圣宝要保证新建Kafka集群的稳定。</w:t>
      </w:r>
    </w:p>
    <w:p>
      <w:pPr>
        <w:ind w:firstLine="420"/>
      </w:pPr>
      <w:r>
        <w:t>【9】即使所有渠道都完成了任务，那么也有潜在的风险导致程序有问题。（方楠）需要做一个监控服务，监控所有表如果一段时间内没有入库新数据，就产生报警。</w:t>
      </w:r>
    </w:p>
    <w:p>
      <w:pPr>
        <w:ind w:firstLine="420"/>
      </w:pPr>
    </w:p>
    <w:p>
      <w:pPr>
        <w:numPr>
          <w:ilvl w:val="0"/>
          <w:numId w:val="1"/>
        </w:numPr>
      </w:pPr>
      <w:r>
        <w:t>进度排期：</w:t>
      </w:r>
    </w:p>
    <w:p>
      <w:pPr>
        <w:numPr>
          <w:ilvl w:val="0"/>
          <w:numId w:val="0"/>
        </w:numPr>
        <w:ind w:firstLine="420" w:firstLineChars="0"/>
      </w:pPr>
      <w:r>
        <w:t>【1】+</w:t>
      </w:r>
      <w:r>
        <w:t>【2】</w:t>
      </w:r>
      <w:r>
        <w:t>两个工作日交付框架、六个工作日完成获取队列至爬虫数据库、完成整体开发后三个工作日完成测试。</w:t>
      </w:r>
    </w:p>
    <w:p>
      <w:pPr>
        <w:numPr>
          <w:ilvl w:val="0"/>
          <w:numId w:val="0"/>
        </w:numPr>
        <w:ind w:firstLine="420" w:firstLineChars="0"/>
      </w:pPr>
      <w:r>
        <w:t>【3】+【4】十个工作日完成建设通获取、三个工作日完成测试。</w:t>
      </w:r>
    </w:p>
    <w:p>
      <w:pPr>
        <w:numPr>
          <w:ilvl w:val="0"/>
          <w:numId w:val="0"/>
        </w:numPr>
        <w:ind w:firstLine="420" w:firstLineChars="0"/>
      </w:pPr>
      <w:r>
        <w:t>【5】在【1】【2】【3】【4】都完成后，3个工作日内完成。</w:t>
      </w:r>
    </w:p>
    <w:p>
      <w:pPr>
        <w:numPr>
          <w:ilvl w:val="0"/>
          <w:numId w:val="0"/>
        </w:numPr>
        <w:ind w:firstLine="420" w:firstLineChars="0"/>
      </w:pPr>
      <w:r>
        <w:t>【6】在【1】完成和后端建表完成后，1个工作日内完成。</w:t>
      </w:r>
    </w:p>
    <w:p>
      <w:pPr>
        <w:numPr>
          <w:ilvl w:val="0"/>
          <w:numId w:val="0"/>
        </w:numPr>
        <w:ind w:firstLine="420" w:firstLineChars="0"/>
      </w:pPr>
      <w:r>
        <w:t>【7】无需排期，借用现有外网kafka集群或由大数据部门指定kafka集群。</w:t>
      </w:r>
    </w:p>
    <w:p>
      <w:pPr>
        <w:numPr>
          <w:ilvl w:val="0"/>
          <w:numId w:val="0"/>
        </w:numPr>
        <w:ind w:firstLine="420" w:firstLineChars="0"/>
      </w:pPr>
      <w:r>
        <w:t>【8】每个渠道接入需要半天时间，比如建设通+文书网+建筑网=1.5天时间。</w:t>
      </w:r>
    </w:p>
    <w:p>
      <w:pPr>
        <w:numPr>
          <w:ilvl w:val="0"/>
          <w:numId w:val="0"/>
        </w:numPr>
        <w:ind w:firstLine="420" w:firstLineChars="0"/>
      </w:pPr>
      <w:r>
        <w:t>【9】所有工作都完成后并测试完成后，验收阶段建立银达监控后台。</w:t>
      </w:r>
    </w:p>
    <w:p>
      <w:pPr>
        <w:numPr>
          <w:ilvl w:val="0"/>
          <w:numId w:val="0"/>
        </w:numPr>
        <w:ind w:firstLine="420" w:firstLineChars="0"/>
      </w:pPr>
    </w:p>
    <w:p>
      <w:pPr>
        <w:numPr>
          <w:numId w:val="0"/>
        </w:numPr>
      </w:pPr>
      <w:r>
        <w:t>(4)附件：</w:t>
      </w:r>
    </w:p>
    <w:p>
      <w:pPr>
        <w:numPr>
          <w:numId w:val="0"/>
        </w:numPr>
      </w:pPr>
      <w:r>
        <w:t>线上服务器地址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http://120.79.172.207:5001/UserManage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admin2</w:t>
      </w:r>
    </w:p>
    <w:p>
      <w:pPr>
        <w:numPr>
          <w:numId w:val="0"/>
        </w:numPr>
      </w:pPr>
      <w:r>
        <w:rPr>
          <w:rFonts w:hint="eastAsia"/>
        </w:rPr>
        <w:t>123456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HYShuSongEr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HYShuSongEr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D7EB6"/>
    <w:multiLevelType w:val="singleLevel"/>
    <w:tmpl w:val="5C9D7EB6"/>
    <w:lvl w:ilvl="0" w:tentative="0">
      <w:start w:val="3"/>
      <w:numFmt w:val="decimal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FF96"/>
    <w:rsid w:val="7BDF2C66"/>
    <w:rsid w:val="7CFFFF96"/>
    <w:rsid w:val="E6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Office_1.0.0.1087_F1E327BC-269C-435d-A152-05C5408002CA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2019-03-29T08:52:00Z</dcterms:created>
  <dc:creator>magic</dc:creator>
  <cp:lastModifiedBy>magic</cp:lastModifiedBy>
  <dcterms:modified xsi:type="dcterms:W3CDTF">2019-04-01T10:21:50Z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2052-1.0.0.1087</vt:lpwstr>
  </property>
</Properties>
</file>